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F342" w14:textId="2318F75D" w:rsidR="00A97D52" w:rsidRPr="008A09D1" w:rsidRDefault="00A97D52" w:rsidP="00A97D52">
      <w:pPr>
        <w:spacing w:after="0" w:line="240" w:lineRule="auto"/>
        <w:jc w:val="center"/>
        <w:rPr>
          <w:rFonts w:ascii="Tahoma" w:eastAsia="Times New Roman" w:hAnsi="Tahoma" w:cs="Tahoma"/>
          <w:sz w:val="22"/>
          <w:szCs w:val="22"/>
        </w:rPr>
      </w:pPr>
      <w:r w:rsidRPr="008A09D1">
        <w:rPr>
          <w:rFonts w:ascii="Tahoma" w:eastAsia="Times New Roman" w:hAnsi="Tahoma" w:cs="Tahoma"/>
          <w:b/>
          <w:sz w:val="22"/>
          <w:szCs w:val="22"/>
        </w:rPr>
        <w:t xml:space="preserve">School </w:t>
      </w:r>
      <w:r w:rsidR="00D656CA" w:rsidRPr="008A09D1">
        <w:rPr>
          <w:rFonts w:ascii="Tahoma" w:eastAsia="Times New Roman" w:hAnsi="Tahoma" w:cs="Tahoma"/>
          <w:b/>
          <w:sz w:val="22"/>
          <w:szCs w:val="22"/>
        </w:rPr>
        <w:t>a</w:t>
      </w:r>
      <w:r w:rsidRPr="008A09D1">
        <w:rPr>
          <w:rFonts w:ascii="Tahoma" w:eastAsia="Times New Roman" w:hAnsi="Tahoma" w:cs="Tahoma"/>
          <w:b/>
          <w:sz w:val="22"/>
          <w:szCs w:val="22"/>
        </w:rPr>
        <w:t xml:space="preserve">pplication for </w:t>
      </w:r>
      <w:r w:rsidR="00D656CA" w:rsidRPr="008A09D1">
        <w:rPr>
          <w:rFonts w:ascii="Tahoma" w:eastAsia="Times New Roman" w:hAnsi="Tahoma" w:cs="Tahoma"/>
          <w:b/>
          <w:sz w:val="22"/>
          <w:szCs w:val="22"/>
        </w:rPr>
        <w:t>l</w:t>
      </w:r>
      <w:r w:rsidRPr="008A09D1">
        <w:rPr>
          <w:rFonts w:ascii="Tahoma" w:eastAsia="Times New Roman" w:hAnsi="Tahoma" w:cs="Tahoma"/>
          <w:b/>
          <w:sz w:val="22"/>
          <w:szCs w:val="22"/>
        </w:rPr>
        <w:t xml:space="preserve">eave of </w:t>
      </w:r>
      <w:r w:rsidR="00D656CA" w:rsidRPr="008A09D1">
        <w:rPr>
          <w:rFonts w:ascii="Tahoma" w:eastAsia="Times New Roman" w:hAnsi="Tahoma" w:cs="Tahoma"/>
          <w:b/>
          <w:sz w:val="22"/>
          <w:szCs w:val="22"/>
        </w:rPr>
        <w:t>a</w:t>
      </w:r>
      <w:r w:rsidRPr="008A09D1">
        <w:rPr>
          <w:rFonts w:ascii="Tahoma" w:eastAsia="Times New Roman" w:hAnsi="Tahoma" w:cs="Tahoma"/>
          <w:b/>
          <w:sz w:val="22"/>
          <w:szCs w:val="22"/>
        </w:rPr>
        <w:t xml:space="preserve">bsence </w:t>
      </w:r>
      <w:r w:rsidR="00D656CA" w:rsidRPr="008A09D1">
        <w:rPr>
          <w:rFonts w:ascii="Tahoma" w:eastAsia="Times New Roman" w:hAnsi="Tahoma" w:cs="Tahoma"/>
          <w:b/>
          <w:sz w:val="22"/>
          <w:szCs w:val="22"/>
        </w:rPr>
        <w:t>d</w:t>
      </w:r>
      <w:r w:rsidRPr="008A09D1">
        <w:rPr>
          <w:rFonts w:ascii="Tahoma" w:eastAsia="Times New Roman" w:hAnsi="Tahoma" w:cs="Tahoma"/>
          <w:b/>
          <w:sz w:val="22"/>
          <w:szCs w:val="22"/>
        </w:rPr>
        <w:t xml:space="preserve">uring </w:t>
      </w:r>
      <w:r w:rsidR="00D656CA" w:rsidRPr="008A09D1">
        <w:rPr>
          <w:rFonts w:ascii="Tahoma" w:eastAsia="Times New Roman" w:hAnsi="Tahoma" w:cs="Tahoma"/>
          <w:b/>
          <w:sz w:val="22"/>
          <w:szCs w:val="22"/>
        </w:rPr>
        <w:t>t</w:t>
      </w:r>
      <w:r w:rsidRPr="008A09D1">
        <w:rPr>
          <w:rFonts w:ascii="Tahoma" w:eastAsia="Times New Roman" w:hAnsi="Tahoma" w:cs="Tahoma"/>
          <w:b/>
          <w:sz w:val="22"/>
          <w:szCs w:val="22"/>
        </w:rPr>
        <w:t xml:space="preserve">erm </w:t>
      </w:r>
      <w:r w:rsidR="00D656CA" w:rsidRPr="008A09D1">
        <w:rPr>
          <w:rFonts w:ascii="Tahoma" w:eastAsia="Times New Roman" w:hAnsi="Tahoma" w:cs="Tahoma"/>
          <w:b/>
          <w:sz w:val="22"/>
          <w:szCs w:val="22"/>
        </w:rPr>
        <w:t>t</w:t>
      </w:r>
      <w:r w:rsidRPr="008A09D1">
        <w:rPr>
          <w:rFonts w:ascii="Tahoma" w:eastAsia="Times New Roman" w:hAnsi="Tahoma" w:cs="Tahoma"/>
          <w:b/>
          <w:sz w:val="22"/>
          <w:szCs w:val="22"/>
        </w:rPr>
        <w:t>ime</w:t>
      </w:r>
    </w:p>
    <w:p w14:paraId="7357081B" w14:textId="10143039" w:rsidR="00A97D52" w:rsidRPr="008A09D1" w:rsidRDefault="00D1707C" w:rsidP="00A97D52">
      <w:pPr>
        <w:spacing w:after="0" w:line="240" w:lineRule="auto"/>
        <w:rPr>
          <w:rFonts w:ascii="Tahoma" w:eastAsia="Times New Roman" w:hAnsi="Tahoma" w:cs="Tahoma"/>
          <w:sz w:val="22"/>
          <w:szCs w:val="22"/>
        </w:rPr>
      </w:pPr>
      <w:r>
        <w:rPr>
          <w:rFonts w:ascii="Tahoma" w:eastAsia="Times New Roman" w:hAnsi="Tahoma" w:cs="Tahoma"/>
          <w:noProof/>
          <w:sz w:val="22"/>
          <w:szCs w:val="22"/>
          <w14:ligatures w14:val="standardContextual"/>
        </w:rPr>
        <w:drawing>
          <wp:anchor distT="0" distB="0" distL="114300" distR="114300" simplePos="0" relativeHeight="251658240" behindDoc="1" locked="0" layoutInCell="1" allowOverlap="1" wp14:anchorId="37937D96" wp14:editId="52ADEC2A">
            <wp:simplePos x="0" y="0"/>
            <wp:positionH relativeFrom="margin">
              <wp:posOffset>2852972</wp:posOffset>
            </wp:positionH>
            <wp:positionV relativeFrom="paragraph">
              <wp:posOffset>80479</wp:posOffset>
            </wp:positionV>
            <wp:extent cx="1065530" cy="774700"/>
            <wp:effectExtent l="0" t="0" r="1270" b="6350"/>
            <wp:wrapTight wrapText="bothSides">
              <wp:wrapPolygon edited="0">
                <wp:start x="0" y="0"/>
                <wp:lineTo x="0" y="21246"/>
                <wp:lineTo x="21240" y="21246"/>
                <wp:lineTo x="21240" y="0"/>
                <wp:lineTo x="0" y="0"/>
              </wp:wrapPolygon>
            </wp:wrapTight>
            <wp:docPr id="1422703021" name="Picture 1" descr="musclif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cliff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553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ED86F" w14:textId="4C345E58" w:rsidR="00A97D52" w:rsidRPr="00407559" w:rsidRDefault="00A97D52" w:rsidP="00407559">
      <w:pPr>
        <w:spacing w:after="0" w:line="240" w:lineRule="auto"/>
        <w:jc w:val="center"/>
        <w:rPr>
          <w:rFonts w:ascii="Tahoma" w:eastAsia="Times New Roman" w:hAnsi="Tahoma" w:cs="Tahoma"/>
          <w:b/>
          <w:bCs/>
          <w:sz w:val="22"/>
          <w:szCs w:val="22"/>
          <w:u w:val="single"/>
        </w:rPr>
      </w:pPr>
    </w:p>
    <w:p w14:paraId="61E146A5" w14:textId="4D3F09F3" w:rsidR="003A09A7" w:rsidRDefault="003A09A7" w:rsidP="00A97D52">
      <w:pPr>
        <w:spacing w:after="0" w:line="240" w:lineRule="auto"/>
        <w:rPr>
          <w:rFonts w:ascii="Tahoma" w:eastAsia="Times New Roman" w:hAnsi="Tahoma" w:cs="Tahoma"/>
          <w:sz w:val="22"/>
          <w:szCs w:val="22"/>
        </w:rPr>
      </w:pPr>
    </w:p>
    <w:p w14:paraId="6E146914" w14:textId="2E04B486" w:rsidR="00407559" w:rsidRDefault="00407559" w:rsidP="00A97D52">
      <w:pPr>
        <w:spacing w:after="0" w:line="240" w:lineRule="auto"/>
        <w:rPr>
          <w:rFonts w:ascii="Tahoma" w:eastAsia="Times New Roman" w:hAnsi="Tahoma" w:cs="Tahoma"/>
          <w:sz w:val="22"/>
          <w:szCs w:val="22"/>
        </w:rPr>
      </w:pPr>
    </w:p>
    <w:p w14:paraId="6272AA2A" w14:textId="415B3150" w:rsidR="00407559" w:rsidRDefault="00407559" w:rsidP="00A97D52">
      <w:pPr>
        <w:spacing w:after="0" w:line="240" w:lineRule="auto"/>
        <w:rPr>
          <w:rFonts w:ascii="Tahoma" w:eastAsia="Times New Roman" w:hAnsi="Tahoma" w:cs="Tahoma"/>
          <w:sz w:val="22"/>
          <w:szCs w:val="22"/>
        </w:rPr>
      </w:pPr>
    </w:p>
    <w:p w14:paraId="25B008CA" w14:textId="77777777" w:rsidR="00407559" w:rsidRPr="008A09D1" w:rsidRDefault="00407559" w:rsidP="00A97D52">
      <w:pPr>
        <w:spacing w:after="0" w:line="240" w:lineRule="auto"/>
        <w:rPr>
          <w:rFonts w:ascii="Tahoma" w:eastAsia="Times New Roman" w:hAnsi="Tahoma" w:cs="Tahoma"/>
          <w:sz w:val="22"/>
          <w:szCs w:val="22"/>
        </w:rPr>
      </w:pPr>
    </w:p>
    <w:p w14:paraId="4CC643DA" w14:textId="1A823BE4" w:rsidR="003A09A7" w:rsidRPr="00D1707C" w:rsidRDefault="003A09A7" w:rsidP="003A09A7">
      <w:pPr>
        <w:spacing w:after="0" w:line="240" w:lineRule="auto"/>
        <w:jc w:val="both"/>
        <w:rPr>
          <w:rFonts w:ascii="Tahoma" w:eastAsia="Times New Roman" w:hAnsi="Tahoma" w:cs="Tahoma"/>
          <w:sz w:val="20"/>
          <w:szCs w:val="20"/>
        </w:rPr>
      </w:pPr>
      <w:r w:rsidRPr="00D1707C">
        <w:rPr>
          <w:rFonts w:ascii="Tahoma" w:eastAsia="Times New Roman" w:hAnsi="Tahoma" w:cs="Tahoma"/>
          <w:sz w:val="20"/>
          <w:szCs w:val="20"/>
        </w:rPr>
        <w:t xml:space="preserve">Parents/carers must ask permission for their child to be absent during term time, and it is at the Headteacher’s discretion to decide if the absence will be authorised. The Headteacher may authorise absence for leave only in exceptional circumstances. If leave is taken without permission, or no application is made, parent/carer(s) risk being issued with a Penalty Notice or being prosecuted on their return. Parent/carer(s) wishing to apply for their child to have leave from </w:t>
      </w:r>
      <w:r w:rsidR="003559B9" w:rsidRPr="00D1707C">
        <w:rPr>
          <w:rFonts w:ascii="Tahoma" w:eastAsia="Times New Roman" w:hAnsi="Tahoma" w:cs="Tahoma"/>
          <w:sz w:val="20"/>
          <w:szCs w:val="20"/>
        </w:rPr>
        <w:t>school</w:t>
      </w:r>
      <w:r w:rsidRPr="00D1707C">
        <w:rPr>
          <w:rFonts w:ascii="Tahoma" w:eastAsia="Times New Roman" w:hAnsi="Tahoma" w:cs="Tahoma"/>
          <w:sz w:val="20"/>
          <w:szCs w:val="20"/>
        </w:rPr>
        <w:t xml:space="preserve"> should complete this form and return it to </w:t>
      </w:r>
      <w:proofErr w:type="spellStart"/>
      <w:r w:rsidR="008A09D1" w:rsidRPr="00D1707C">
        <w:rPr>
          <w:rFonts w:ascii="Tahoma" w:eastAsia="Times New Roman" w:hAnsi="Tahoma" w:cs="Tahoma"/>
          <w:sz w:val="20"/>
          <w:szCs w:val="20"/>
        </w:rPr>
        <w:t>Muscliff</w:t>
      </w:r>
      <w:proofErr w:type="spellEnd"/>
      <w:r w:rsidR="008A09D1" w:rsidRPr="00D1707C">
        <w:rPr>
          <w:rFonts w:ascii="Tahoma" w:eastAsia="Times New Roman" w:hAnsi="Tahoma" w:cs="Tahoma"/>
          <w:sz w:val="20"/>
          <w:szCs w:val="20"/>
        </w:rPr>
        <w:t xml:space="preserve"> Primary School</w:t>
      </w:r>
      <w:r w:rsidR="003C2879" w:rsidRPr="00D1707C">
        <w:rPr>
          <w:rFonts w:ascii="Tahoma" w:eastAsia="Times New Roman" w:hAnsi="Tahoma" w:cs="Tahoma"/>
          <w:sz w:val="20"/>
          <w:szCs w:val="20"/>
        </w:rPr>
        <w:t xml:space="preserve"> </w:t>
      </w:r>
      <w:r w:rsidRPr="00D1707C">
        <w:rPr>
          <w:rFonts w:ascii="Tahoma" w:eastAsia="Times New Roman" w:hAnsi="Tahoma" w:cs="Tahoma"/>
          <w:sz w:val="20"/>
          <w:szCs w:val="20"/>
        </w:rPr>
        <w:t>for consideration.</w:t>
      </w:r>
    </w:p>
    <w:tbl>
      <w:tblPr>
        <w:tblpPr w:leftFromText="180" w:rightFromText="180" w:vertAnchor="text" w:horzAnchor="margin" w:tblpXSpec="center" w:tblpY="452"/>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19"/>
        <w:gridCol w:w="850"/>
        <w:gridCol w:w="1050"/>
        <w:gridCol w:w="1520"/>
        <w:gridCol w:w="142"/>
        <w:gridCol w:w="3199"/>
      </w:tblGrid>
      <w:tr w:rsidR="004504DD" w:rsidRPr="000C5C0C" w14:paraId="0455B0A7" w14:textId="77777777" w:rsidTr="004504DD">
        <w:trPr>
          <w:trHeight w:val="700"/>
        </w:trPr>
        <w:tc>
          <w:tcPr>
            <w:tcW w:w="10707" w:type="dxa"/>
            <w:gridSpan w:val="7"/>
            <w:vAlign w:val="center"/>
          </w:tcPr>
          <w:p w14:paraId="74B2C6D9" w14:textId="77777777" w:rsidR="004504DD" w:rsidRPr="00963EC0" w:rsidRDefault="004504DD" w:rsidP="004504DD">
            <w:pPr>
              <w:spacing w:after="0" w:line="240" w:lineRule="auto"/>
              <w:jc w:val="center"/>
              <w:rPr>
                <w:rFonts w:ascii="Tahoma" w:eastAsia="Times New Roman" w:hAnsi="Tahoma" w:cs="Tahoma"/>
                <w:b/>
                <w:sz w:val="20"/>
                <w:szCs w:val="20"/>
              </w:rPr>
            </w:pPr>
          </w:p>
          <w:p w14:paraId="09836780" w14:textId="77777777" w:rsidR="004504DD" w:rsidRPr="00963EC0" w:rsidRDefault="004504DD" w:rsidP="004504DD">
            <w:pPr>
              <w:spacing w:after="0" w:line="240" w:lineRule="auto"/>
              <w:jc w:val="center"/>
              <w:rPr>
                <w:rFonts w:ascii="Tahoma" w:eastAsia="Times New Roman" w:hAnsi="Tahoma" w:cs="Tahoma"/>
                <w:sz w:val="20"/>
                <w:szCs w:val="20"/>
              </w:rPr>
            </w:pPr>
            <w:r w:rsidRPr="00963EC0">
              <w:rPr>
                <w:rFonts w:ascii="Tahoma" w:eastAsia="Times New Roman" w:hAnsi="Tahoma" w:cs="Tahoma"/>
                <w:b/>
                <w:sz w:val="20"/>
                <w:szCs w:val="20"/>
              </w:rPr>
              <w:t>PARENT/CARER(S) SECTION</w:t>
            </w:r>
            <w:r w:rsidRPr="00963EC0">
              <w:rPr>
                <w:rFonts w:ascii="Tahoma" w:eastAsia="Times New Roman" w:hAnsi="Tahoma" w:cs="Tahoma"/>
                <w:sz w:val="20"/>
                <w:szCs w:val="20"/>
              </w:rPr>
              <w:t xml:space="preserve"> (to be completed first)</w:t>
            </w:r>
          </w:p>
          <w:p w14:paraId="112645F0" w14:textId="77777777" w:rsidR="004504DD" w:rsidRPr="000C5C0C" w:rsidRDefault="004504DD" w:rsidP="004504DD">
            <w:pPr>
              <w:spacing w:after="0" w:line="240" w:lineRule="auto"/>
              <w:jc w:val="center"/>
              <w:rPr>
                <w:rFonts w:eastAsia="Times New Roman"/>
                <w:sz w:val="20"/>
                <w:szCs w:val="20"/>
              </w:rPr>
            </w:pPr>
          </w:p>
        </w:tc>
      </w:tr>
      <w:tr w:rsidR="000025F0" w:rsidRPr="000C5C0C" w14:paraId="1EE1BCCF" w14:textId="77777777" w:rsidTr="00B4600E">
        <w:trPr>
          <w:trHeight w:val="471"/>
        </w:trPr>
        <w:tc>
          <w:tcPr>
            <w:tcW w:w="1927" w:type="dxa"/>
            <w:vAlign w:val="center"/>
          </w:tcPr>
          <w:p w14:paraId="0C18996D" w14:textId="5CFE7FF0" w:rsidR="000025F0" w:rsidRPr="000C5C0C" w:rsidRDefault="000025F0" w:rsidP="00F50674">
            <w:pPr>
              <w:spacing w:after="0" w:line="240" w:lineRule="auto"/>
              <w:jc w:val="center"/>
              <w:rPr>
                <w:rFonts w:eastAsia="Times New Roman"/>
                <w:b/>
                <w:sz w:val="20"/>
                <w:szCs w:val="20"/>
              </w:rPr>
            </w:pPr>
            <w:r>
              <w:rPr>
                <w:rFonts w:eastAsia="Times New Roman"/>
                <w:b/>
                <w:sz w:val="20"/>
                <w:szCs w:val="20"/>
              </w:rPr>
              <w:t>Child’s name</w:t>
            </w:r>
            <w:r w:rsidRPr="000C5C0C">
              <w:rPr>
                <w:rFonts w:eastAsia="Times New Roman"/>
                <w:b/>
                <w:sz w:val="20"/>
                <w:szCs w:val="20"/>
              </w:rPr>
              <w:t>:</w:t>
            </w:r>
          </w:p>
        </w:tc>
        <w:tc>
          <w:tcPr>
            <w:tcW w:w="8780" w:type="dxa"/>
            <w:gridSpan w:val="6"/>
            <w:vAlign w:val="center"/>
          </w:tcPr>
          <w:p w14:paraId="246C5771" w14:textId="77777777" w:rsidR="000025F0" w:rsidRPr="000C5C0C" w:rsidRDefault="000025F0" w:rsidP="00984892">
            <w:pPr>
              <w:spacing w:after="0" w:line="240" w:lineRule="auto"/>
              <w:rPr>
                <w:rFonts w:eastAsia="Times New Roman"/>
                <w:sz w:val="20"/>
                <w:szCs w:val="20"/>
              </w:rPr>
            </w:pPr>
          </w:p>
          <w:p w14:paraId="0B142525" w14:textId="77777777" w:rsidR="000025F0" w:rsidRPr="000C5C0C" w:rsidRDefault="000025F0" w:rsidP="00984892">
            <w:pPr>
              <w:spacing w:after="0" w:line="240" w:lineRule="auto"/>
              <w:rPr>
                <w:rFonts w:eastAsia="Times New Roman"/>
                <w:sz w:val="20"/>
                <w:szCs w:val="20"/>
              </w:rPr>
            </w:pPr>
          </w:p>
        </w:tc>
      </w:tr>
      <w:tr w:rsidR="00C91E56" w:rsidRPr="000C5C0C" w14:paraId="6E81640A" w14:textId="77777777" w:rsidTr="00B4600E">
        <w:trPr>
          <w:trHeight w:val="456"/>
        </w:trPr>
        <w:tc>
          <w:tcPr>
            <w:tcW w:w="1927" w:type="dxa"/>
            <w:vAlign w:val="center"/>
          </w:tcPr>
          <w:p w14:paraId="228C5095" w14:textId="77777777" w:rsidR="004504DD" w:rsidRPr="000C5C0C" w:rsidRDefault="004504DD" w:rsidP="00F50674">
            <w:pPr>
              <w:spacing w:after="0" w:line="240" w:lineRule="auto"/>
              <w:jc w:val="center"/>
              <w:rPr>
                <w:rFonts w:eastAsia="Times New Roman"/>
                <w:b/>
                <w:sz w:val="20"/>
                <w:szCs w:val="20"/>
              </w:rPr>
            </w:pPr>
            <w:r w:rsidRPr="000C5C0C">
              <w:rPr>
                <w:rFonts w:eastAsia="Times New Roman"/>
                <w:b/>
                <w:sz w:val="20"/>
                <w:szCs w:val="20"/>
              </w:rPr>
              <w:t>Date of birth:</w:t>
            </w:r>
          </w:p>
        </w:tc>
        <w:tc>
          <w:tcPr>
            <w:tcW w:w="2019" w:type="dxa"/>
            <w:vAlign w:val="center"/>
          </w:tcPr>
          <w:p w14:paraId="7BFC2610" w14:textId="77777777" w:rsidR="004504DD" w:rsidRPr="000C5C0C" w:rsidRDefault="004504DD" w:rsidP="00F50674">
            <w:pPr>
              <w:spacing w:after="0" w:line="240" w:lineRule="auto"/>
              <w:jc w:val="center"/>
              <w:rPr>
                <w:rFonts w:eastAsia="Times New Roman"/>
                <w:b/>
                <w:sz w:val="20"/>
                <w:szCs w:val="20"/>
              </w:rPr>
            </w:pPr>
          </w:p>
        </w:tc>
        <w:tc>
          <w:tcPr>
            <w:tcW w:w="850" w:type="dxa"/>
            <w:vAlign w:val="center"/>
          </w:tcPr>
          <w:p w14:paraId="12EB598D" w14:textId="48353026" w:rsidR="004504DD" w:rsidRPr="000C5C0C" w:rsidRDefault="004504DD" w:rsidP="00F50674">
            <w:pPr>
              <w:spacing w:after="0" w:line="240" w:lineRule="auto"/>
              <w:jc w:val="center"/>
              <w:rPr>
                <w:rFonts w:eastAsia="Times New Roman"/>
                <w:b/>
                <w:sz w:val="20"/>
                <w:szCs w:val="20"/>
              </w:rPr>
            </w:pPr>
            <w:r w:rsidRPr="000C5C0C">
              <w:rPr>
                <w:rFonts w:eastAsia="Times New Roman"/>
                <w:b/>
                <w:sz w:val="20"/>
                <w:szCs w:val="20"/>
              </w:rPr>
              <w:t>Year</w:t>
            </w:r>
            <w:r w:rsidR="00AE1D92">
              <w:rPr>
                <w:rFonts w:eastAsia="Times New Roman"/>
                <w:b/>
                <w:sz w:val="20"/>
                <w:szCs w:val="20"/>
              </w:rPr>
              <w:t xml:space="preserve"> group</w:t>
            </w:r>
            <w:r w:rsidRPr="000C5C0C">
              <w:rPr>
                <w:rFonts w:eastAsia="Times New Roman"/>
                <w:b/>
                <w:sz w:val="20"/>
                <w:szCs w:val="20"/>
              </w:rPr>
              <w:t>:</w:t>
            </w:r>
          </w:p>
        </w:tc>
        <w:tc>
          <w:tcPr>
            <w:tcW w:w="1050" w:type="dxa"/>
            <w:vAlign w:val="center"/>
          </w:tcPr>
          <w:p w14:paraId="69D720A1" w14:textId="77777777" w:rsidR="004504DD" w:rsidRPr="000C5C0C" w:rsidRDefault="004504DD" w:rsidP="00F50674">
            <w:pPr>
              <w:spacing w:after="0" w:line="240" w:lineRule="auto"/>
              <w:jc w:val="center"/>
              <w:rPr>
                <w:rFonts w:eastAsia="Times New Roman"/>
                <w:b/>
                <w:sz w:val="20"/>
                <w:szCs w:val="20"/>
              </w:rPr>
            </w:pPr>
          </w:p>
        </w:tc>
        <w:tc>
          <w:tcPr>
            <w:tcW w:w="1520" w:type="dxa"/>
            <w:vAlign w:val="center"/>
          </w:tcPr>
          <w:p w14:paraId="45D264A6" w14:textId="1CE5C947" w:rsidR="004504DD" w:rsidRPr="000C5C0C" w:rsidRDefault="004504DD" w:rsidP="00F50674">
            <w:pPr>
              <w:spacing w:after="0" w:line="240" w:lineRule="auto"/>
              <w:jc w:val="center"/>
              <w:rPr>
                <w:rFonts w:eastAsia="Times New Roman"/>
                <w:b/>
                <w:sz w:val="20"/>
                <w:szCs w:val="20"/>
              </w:rPr>
            </w:pPr>
            <w:r w:rsidRPr="000C5C0C">
              <w:rPr>
                <w:rFonts w:eastAsia="Times New Roman"/>
                <w:b/>
                <w:sz w:val="20"/>
                <w:szCs w:val="20"/>
              </w:rPr>
              <w:t>Class</w:t>
            </w:r>
            <w:r w:rsidR="000025F0">
              <w:rPr>
                <w:rFonts w:eastAsia="Times New Roman"/>
                <w:b/>
                <w:sz w:val="20"/>
                <w:szCs w:val="20"/>
              </w:rPr>
              <w:t xml:space="preserve"> / tutor group</w:t>
            </w:r>
            <w:r w:rsidRPr="000C5C0C">
              <w:rPr>
                <w:rFonts w:eastAsia="Times New Roman"/>
                <w:b/>
                <w:sz w:val="20"/>
                <w:szCs w:val="20"/>
              </w:rPr>
              <w:t>:</w:t>
            </w:r>
          </w:p>
        </w:tc>
        <w:tc>
          <w:tcPr>
            <w:tcW w:w="3341" w:type="dxa"/>
            <w:gridSpan w:val="2"/>
            <w:vAlign w:val="center"/>
          </w:tcPr>
          <w:p w14:paraId="336BFB90" w14:textId="77777777" w:rsidR="004504DD" w:rsidRPr="000C5C0C" w:rsidRDefault="004504DD" w:rsidP="00F50674">
            <w:pPr>
              <w:spacing w:after="0" w:line="240" w:lineRule="auto"/>
              <w:jc w:val="center"/>
              <w:rPr>
                <w:rFonts w:eastAsia="Times New Roman"/>
                <w:sz w:val="20"/>
                <w:szCs w:val="20"/>
              </w:rPr>
            </w:pPr>
          </w:p>
          <w:p w14:paraId="509E932F" w14:textId="77777777" w:rsidR="004504DD" w:rsidRPr="000C5C0C" w:rsidRDefault="004504DD" w:rsidP="00F50674">
            <w:pPr>
              <w:spacing w:after="0" w:line="240" w:lineRule="auto"/>
              <w:jc w:val="center"/>
              <w:rPr>
                <w:rFonts w:eastAsia="Times New Roman"/>
                <w:sz w:val="20"/>
                <w:szCs w:val="20"/>
              </w:rPr>
            </w:pPr>
          </w:p>
        </w:tc>
      </w:tr>
      <w:tr w:rsidR="004504DD" w:rsidRPr="000C5C0C" w14:paraId="31DD688A" w14:textId="77777777" w:rsidTr="00B4600E">
        <w:trPr>
          <w:trHeight w:val="471"/>
        </w:trPr>
        <w:tc>
          <w:tcPr>
            <w:tcW w:w="1927" w:type="dxa"/>
            <w:vAlign w:val="center"/>
          </w:tcPr>
          <w:p w14:paraId="74E7B809" w14:textId="55C3F0FA" w:rsidR="004504DD" w:rsidRPr="000C5C0C" w:rsidRDefault="000025F0" w:rsidP="00F50674">
            <w:pPr>
              <w:spacing w:after="0" w:line="240" w:lineRule="auto"/>
              <w:jc w:val="center"/>
              <w:rPr>
                <w:rFonts w:eastAsia="Times New Roman"/>
                <w:b/>
                <w:sz w:val="20"/>
                <w:szCs w:val="20"/>
              </w:rPr>
            </w:pPr>
            <w:r>
              <w:rPr>
                <w:rFonts w:eastAsia="Times New Roman"/>
                <w:b/>
                <w:sz w:val="20"/>
                <w:szCs w:val="20"/>
              </w:rPr>
              <w:t>P</w:t>
            </w:r>
            <w:r w:rsidR="004504DD" w:rsidRPr="000C5C0C">
              <w:rPr>
                <w:rFonts w:eastAsia="Times New Roman"/>
                <w:b/>
                <w:sz w:val="20"/>
                <w:szCs w:val="20"/>
              </w:rPr>
              <w:t>arent(s)/carer(s)</w:t>
            </w:r>
            <w:r>
              <w:rPr>
                <w:rFonts w:eastAsia="Times New Roman"/>
                <w:b/>
                <w:sz w:val="20"/>
                <w:szCs w:val="20"/>
              </w:rPr>
              <w:t xml:space="preserve"> name</w:t>
            </w:r>
            <w:r w:rsidR="00984892">
              <w:rPr>
                <w:rFonts w:eastAsia="Times New Roman"/>
                <w:b/>
                <w:sz w:val="20"/>
                <w:szCs w:val="20"/>
              </w:rPr>
              <w:t>(s)</w:t>
            </w:r>
            <w:r w:rsidR="004504DD" w:rsidRPr="000C5C0C">
              <w:rPr>
                <w:rFonts w:eastAsia="Times New Roman"/>
                <w:b/>
                <w:sz w:val="20"/>
                <w:szCs w:val="20"/>
              </w:rPr>
              <w:t>:</w:t>
            </w:r>
          </w:p>
        </w:tc>
        <w:tc>
          <w:tcPr>
            <w:tcW w:w="8780" w:type="dxa"/>
            <w:gridSpan w:val="6"/>
            <w:vAlign w:val="center"/>
          </w:tcPr>
          <w:p w14:paraId="788C1A64" w14:textId="77777777" w:rsidR="004504DD" w:rsidRPr="000C5C0C" w:rsidRDefault="004504DD" w:rsidP="00984892">
            <w:pPr>
              <w:spacing w:after="0" w:line="240" w:lineRule="auto"/>
              <w:rPr>
                <w:rFonts w:eastAsia="Times New Roman"/>
                <w:b/>
                <w:sz w:val="20"/>
                <w:szCs w:val="20"/>
              </w:rPr>
            </w:pPr>
          </w:p>
        </w:tc>
      </w:tr>
      <w:tr w:rsidR="004504DD" w:rsidRPr="000C5C0C" w14:paraId="33A317C4" w14:textId="77777777" w:rsidTr="00B4600E">
        <w:trPr>
          <w:trHeight w:val="471"/>
        </w:trPr>
        <w:tc>
          <w:tcPr>
            <w:tcW w:w="1927" w:type="dxa"/>
            <w:vAlign w:val="center"/>
          </w:tcPr>
          <w:p w14:paraId="16003381" w14:textId="1D395D65" w:rsidR="004504DD" w:rsidRDefault="00FB41D6" w:rsidP="00F50674">
            <w:pPr>
              <w:spacing w:after="0" w:line="240" w:lineRule="auto"/>
              <w:jc w:val="center"/>
              <w:rPr>
                <w:rFonts w:eastAsia="Times New Roman"/>
                <w:b/>
                <w:sz w:val="20"/>
                <w:szCs w:val="20"/>
              </w:rPr>
            </w:pPr>
            <w:r>
              <w:rPr>
                <w:rFonts w:eastAsia="Times New Roman"/>
                <w:b/>
                <w:sz w:val="20"/>
                <w:szCs w:val="20"/>
              </w:rPr>
              <w:t>Child’s address</w:t>
            </w:r>
            <w:r w:rsidR="004504DD" w:rsidRPr="000C5C0C">
              <w:rPr>
                <w:rFonts w:eastAsia="Times New Roman"/>
                <w:b/>
                <w:sz w:val="20"/>
                <w:szCs w:val="20"/>
              </w:rPr>
              <w:t>:</w:t>
            </w:r>
          </w:p>
          <w:p w14:paraId="49A34CDF" w14:textId="77777777" w:rsidR="00FB41D6" w:rsidRPr="000C5C0C" w:rsidRDefault="00FB41D6" w:rsidP="00F50674">
            <w:pPr>
              <w:spacing w:after="0" w:line="240" w:lineRule="auto"/>
              <w:jc w:val="center"/>
              <w:rPr>
                <w:rFonts w:eastAsia="Times New Roman"/>
                <w:b/>
                <w:sz w:val="20"/>
                <w:szCs w:val="20"/>
              </w:rPr>
            </w:pPr>
          </w:p>
          <w:p w14:paraId="20C48646" w14:textId="389E0F20" w:rsidR="004504DD" w:rsidRPr="000C5C0C" w:rsidRDefault="00FB41D6" w:rsidP="00F50674">
            <w:pPr>
              <w:spacing w:after="0" w:line="240" w:lineRule="auto"/>
              <w:jc w:val="center"/>
              <w:rPr>
                <w:rFonts w:eastAsia="Times New Roman"/>
                <w:b/>
                <w:sz w:val="20"/>
                <w:szCs w:val="20"/>
              </w:rPr>
            </w:pPr>
            <w:r>
              <w:rPr>
                <w:rFonts w:eastAsia="Times New Roman"/>
                <w:b/>
                <w:sz w:val="20"/>
                <w:szCs w:val="20"/>
              </w:rPr>
              <w:t>Include</w:t>
            </w:r>
            <w:r w:rsidR="004504DD" w:rsidRPr="000C5C0C">
              <w:rPr>
                <w:rFonts w:eastAsia="Times New Roman"/>
                <w:b/>
                <w:sz w:val="20"/>
                <w:szCs w:val="20"/>
              </w:rPr>
              <w:t xml:space="preserve"> parent’s address if different from child:</w:t>
            </w:r>
          </w:p>
        </w:tc>
        <w:tc>
          <w:tcPr>
            <w:tcW w:w="8780" w:type="dxa"/>
            <w:gridSpan w:val="6"/>
            <w:vAlign w:val="center"/>
          </w:tcPr>
          <w:p w14:paraId="2E5FFDED" w14:textId="77777777" w:rsidR="004504DD" w:rsidRPr="000C5C0C" w:rsidRDefault="004504DD" w:rsidP="00F50674">
            <w:pPr>
              <w:spacing w:after="0" w:line="240" w:lineRule="auto"/>
              <w:jc w:val="center"/>
              <w:rPr>
                <w:rFonts w:eastAsia="Times New Roman"/>
                <w:b/>
                <w:sz w:val="20"/>
                <w:szCs w:val="20"/>
              </w:rPr>
            </w:pPr>
          </w:p>
          <w:p w14:paraId="339D466A" w14:textId="77777777" w:rsidR="004504DD" w:rsidRPr="000C5C0C" w:rsidRDefault="004504DD" w:rsidP="00F50674">
            <w:pPr>
              <w:spacing w:after="0" w:line="240" w:lineRule="auto"/>
              <w:jc w:val="center"/>
              <w:rPr>
                <w:rFonts w:eastAsia="Times New Roman"/>
                <w:b/>
                <w:sz w:val="20"/>
                <w:szCs w:val="20"/>
              </w:rPr>
            </w:pPr>
          </w:p>
        </w:tc>
      </w:tr>
      <w:tr w:rsidR="00B4600E" w:rsidRPr="000C5C0C" w14:paraId="26B498C7" w14:textId="77777777" w:rsidTr="00B4600E">
        <w:trPr>
          <w:trHeight w:val="700"/>
        </w:trPr>
        <w:tc>
          <w:tcPr>
            <w:tcW w:w="1927" w:type="dxa"/>
            <w:vAlign w:val="center"/>
          </w:tcPr>
          <w:p w14:paraId="12D38A14" w14:textId="4B73539F" w:rsidR="004504DD" w:rsidRPr="000C5C0C" w:rsidRDefault="00C91E56" w:rsidP="00F50674">
            <w:pPr>
              <w:spacing w:after="0" w:line="240" w:lineRule="auto"/>
              <w:jc w:val="center"/>
              <w:rPr>
                <w:rFonts w:eastAsia="Times New Roman"/>
                <w:b/>
                <w:sz w:val="20"/>
                <w:szCs w:val="20"/>
              </w:rPr>
            </w:pPr>
            <w:r>
              <w:rPr>
                <w:rFonts w:eastAsia="Times New Roman"/>
                <w:b/>
                <w:sz w:val="20"/>
                <w:szCs w:val="20"/>
              </w:rPr>
              <w:t>Telephone number</w:t>
            </w:r>
            <w:r w:rsidR="004504DD" w:rsidRPr="000C5C0C">
              <w:rPr>
                <w:rFonts w:eastAsia="Times New Roman"/>
                <w:b/>
                <w:sz w:val="20"/>
                <w:szCs w:val="20"/>
              </w:rPr>
              <w:t>:</w:t>
            </w:r>
          </w:p>
        </w:tc>
        <w:tc>
          <w:tcPr>
            <w:tcW w:w="2869" w:type="dxa"/>
            <w:gridSpan w:val="2"/>
            <w:vAlign w:val="center"/>
          </w:tcPr>
          <w:p w14:paraId="5864ECDE" w14:textId="77777777" w:rsidR="004504DD" w:rsidRPr="000C5C0C" w:rsidRDefault="004504DD" w:rsidP="00F50674">
            <w:pPr>
              <w:spacing w:after="0" w:line="240" w:lineRule="auto"/>
              <w:jc w:val="center"/>
              <w:rPr>
                <w:rFonts w:eastAsia="Times New Roman"/>
                <w:b/>
                <w:sz w:val="20"/>
                <w:szCs w:val="20"/>
              </w:rPr>
            </w:pPr>
          </w:p>
        </w:tc>
        <w:tc>
          <w:tcPr>
            <w:tcW w:w="1050" w:type="dxa"/>
            <w:vAlign w:val="center"/>
          </w:tcPr>
          <w:p w14:paraId="3CF0B49A" w14:textId="2662D3DA" w:rsidR="004504DD" w:rsidRPr="000C5C0C" w:rsidRDefault="00C91E56" w:rsidP="00F50674">
            <w:pPr>
              <w:spacing w:after="0" w:line="240" w:lineRule="auto"/>
              <w:jc w:val="center"/>
              <w:rPr>
                <w:rFonts w:eastAsia="Times New Roman"/>
                <w:b/>
                <w:sz w:val="20"/>
                <w:szCs w:val="20"/>
              </w:rPr>
            </w:pPr>
            <w:r>
              <w:rPr>
                <w:rFonts w:eastAsia="Times New Roman"/>
                <w:b/>
                <w:sz w:val="20"/>
                <w:szCs w:val="20"/>
              </w:rPr>
              <w:t>Email address</w:t>
            </w:r>
            <w:r w:rsidR="004504DD" w:rsidRPr="000C5C0C">
              <w:rPr>
                <w:rFonts w:eastAsia="Times New Roman"/>
                <w:b/>
                <w:sz w:val="20"/>
                <w:szCs w:val="20"/>
              </w:rPr>
              <w:t>:</w:t>
            </w:r>
          </w:p>
        </w:tc>
        <w:tc>
          <w:tcPr>
            <w:tcW w:w="4861" w:type="dxa"/>
            <w:gridSpan w:val="3"/>
            <w:vAlign w:val="center"/>
          </w:tcPr>
          <w:p w14:paraId="794D54A1" w14:textId="77777777" w:rsidR="004504DD" w:rsidRPr="000C5C0C" w:rsidRDefault="004504DD" w:rsidP="00F50674">
            <w:pPr>
              <w:spacing w:after="0" w:line="240" w:lineRule="auto"/>
              <w:jc w:val="center"/>
              <w:rPr>
                <w:rFonts w:eastAsia="Times New Roman"/>
                <w:b/>
                <w:sz w:val="20"/>
                <w:szCs w:val="20"/>
              </w:rPr>
            </w:pPr>
          </w:p>
        </w:tc>
      </w:tr>
      <w:tr w:rsidR="004504DD" w:rsidRPr="000C5C0C" w14:paraId="2CBE71C9" w14:textId="77777777" w:rsidTr="00B4600E">
        <w:trPr>
          <w:trHeight w:val="929"/>
        </w:trPr>
        <w:tc>
          <w:tcPr>
            <w:tcW w:w="1927" w:type="dxa"/>
            <w:vAlign w:val="center"/>
          </w:tcPr>
          <w:p w14:paraId="7955E088" w14:textId="77777777" w:rsidR="004504DD" w:rsidRPr="000C5C0C" w:rsidRDefault="004504DD" w:rsidP="00F50674">
            <w:pPr>
              <w:spacing w:after="0" w:line="240" w:lineRule="auto"/>
              <w:jc w:val="center"/>
              <w:rPr>
                <w:rFonts w:eastAsia="Times New Roman"/>
                <w:b/>
                <w:sz w:val="20"/>
                <w:szCs w:val="20"/>
              </w:rPr>
            </w:pPr>
            <w:r w:rsidRPr="000C5C0C">
              <w:rPr>
                <w:rFonts w:eastAsia="Times New Roman"/>
                <w:b/>
                <w:sz w:val="20"/>
                <w:szCs w:val="20"/>
              </w:rPr>
              <w:t>Reason for request:</w:t>
            </w:r>
          </w:p>
        </w:tc>
        <w:tc>
          <w:tcPr>
            <w:tcW w:w="8780" w:type="dxa"/>
            <w:gridSpan w:val="6"/>
            <w:vAlign w:val="center"/>
          </w:tcPr>
          <w:p w14:paraId="6E93C43B" w14:textId="77777777" w:rsidR="004504DD" w:rsidRPr="000C5C0C" w:rsidRDefault="004504DD" w:rsidP="00F50674">
            <w:pPr>
              <w:spacing w:after="0" w:line="240" w:lineRule="auto"/>
              <w:jc w:val="center"/>
              <w:rPr>
                <w:rFonts w:eastAsia="Times New Roman"/>
                <w:b/>
                <w:sz w:val="20"/>
                <w:szCs w:val="20"/>
              </w:rPr>
            </w:pPr>
          </w:p>
          <w:p w14:paraId="35DBEAF8" w14:textId="77777777" w:rsidR="004504DD" w:rsidRPr="000C5C0C" w:rsidRDefault="004504DD" w:rsidP="00F50674">
            <w:pPr>
              <w:spacing w:after="0" w:line="240" w:lineRule="auto"/>
              <w:jc w:val="center"/>
              <w:rPr>
                <w:rFonts w:eastAsia="Times New Roman"/>
                <w:b/>
                <w:sz w:val="20"/>
                <w:szCs w:val="20"/>
              </w:rPr>
            </w:pPr>
          </w:p>
          <w:p w14:paraId="50D1F659" w14:textId="77777777" w:rsidR="004504DD" w:rsidRPr="000C5C0C" w:rsidRDefault="004504DD" w:rsidP="00F50674">
            <w:pPr>
              <w:spacing w:after="0" w:line="240" w:lineRule="auto"/>
              <w:jc w:val="center"/>
              <w:rPr>
                <w:rFonts w:eastAsia="Times New Roman"/>
                <w:b/>
                <w:sz w:val="20"/>
                <w:szCs w:val="20"/>
              </w:rPr>
            </w:pPr>
          </w:p>
          <w:p w14:paraId="21E48E66" w14:textId="77777777" w:rsidR="004504DD" w:rsidRPr="000C5C0C" w:rsidRDefault="004504DD" w:rsidP="00F50674">
            <w:pPr>
              <w:spacing w:after="0" w:line="240" w:lineRule="auto"/>
              <w:jc w:val="center"/>
              <w:rPr>
                <w:rFonts w:eastAsia="Times New Roman"/>
                <w:b/>
                <w:sz w:val="20"/>
                <w:szCs w:val="20"/>
              </w:rPr>
            </w:pPr>
          </w:p>
          <w:p w14:paraId="58379F44" w14:textId="77777777" w:rsidR="004504DD" w:rsidRPr="000C5C0C" w:rsidRDefault="004504DD" w:rsidP="00F50674">
            <w:pPr>
              <w:spacing w:after="0" w:line="240" w:lineRule="auto"/>
              <w:jc w:val="center"/>
              <w:rPr>
                <w:rFonts w:eastAsia="Times New Roman"/>
                <w:b/>
                <w:sz w:val="20"/>
                <w:szCs w:val="20"/>
              </w:rPr>
            </w:pPr>
          </w:p>
          <w:p w14:paraId="68E5E717" w14:textId="77777777" w:rsidR="004504DD" w:rsidRPr="000C5C0C" w:rsidRDefault="004504DD" w:rsidP="00F50674">
            <w:pPr>
              <w:spacing w:after="0" w:line="240" w:lineRule="auto"/>
              <w:jc w:val="center"/>
              <w:rPr>
                <w:rFonts w:eastAsia="Times New Roman"/>
                <w:b/>
                <w:sz w:val="20"/>
                <w:szCs w:val="20"/>
              </w:rPr>
            </w:pPr>
          </w:p>
          <w:p w14:paraId="56DF5311" w14:textId="77777777" w:rsidR="004504DD" w:rsidRPr="000C5C0C" w:rsidRDefault="004504DD" w:rsidP="00F50674">
            <w:pPr>
              <w:spacing w:after="0" w:line="240" w:lineRule="auto"/>
              <w:jc w:val="center"/>
              <w:rPr>
                <w:rFonts w:eastAsia="Times New Roman"/>
                <w:b/>
                <w:sz w:val="20"/>
                <w:szCs w:val="20"/>
              </w:rPr>
            </w:pPr>
          </w:p>
          <w:p w14:paraId="50829ABA" w14:textId="77777777" w:rsidR="004504DD" w:rsidRPr="000C5C0C" w:rsidRDefault="004504DD" w:rsidP="00F50674">
            <w:pPr>
              <w:spacing w:after="0" w:line="240" w:lineRule="auto"/>
              <w:jc w:val="center"/>
              <w:rPr>
                <w:rFonts w:eastAsia="Times New Roman"/>
                <w:b/>
                <w:sz w:val="20"/>
                <w:szCs w:val="20"/>
              </w:rPr>
            </w:pPr>
          </w:p>
          <w:p w14:paraId="3D76AC75" w14:textId="77777777" w:rsidR="004504DD" w:rsidRPr="000C5C0C" w:rsidRDefault="004504DD" w:rsidP="00F50674">
            <w:pPr>
              <w:spacing w:after="0" w:line="240" w:lineRule="auto"/>
              <w:jc w:val="center"/>
              <w:rPr>
                <w:rFonts w:eastAsia="Times New Roman"/>
                <w:b/>
                <w:sz w:val="20"/>
                <w:szCs w:val="20"/>
              </w:rPr>
            </w:pPr>
          </w:p>
          <w:p w14:paraId="0CC2EB02" w14:textId="77777777" w:rsidR="004504DD" w:rsidRPr="000C5C0C" w:rsidRDefault="004504DD" w:rsidP="00F50674">
            <w:pPr>
              <w:spacing w:after="0" w:line="240" w:lineRule="auto"/>
              <w:jc w:val="center"/>
              <w:rPr>
                <w:rFonts w:eastAsia="Times New Roman"/>
                <w:b/>
                <w:sz w:val="20"/>
                <w:szCs w:val="20"/>
              </w:rPr>
            </w:pPr>
          </w:p>
        </w:tc>
      </w:tr>
      <w:tr w:rsidR="001A421B" w:rsidRPr="000C5C0C" w14:paraId="6A1E8D99" w14:textId="77777777" w:rsidTr="00B4600E">
        <w:trPr>
          <w:trHeight w:val="471"/>
        </w:trPr>
        <w:tc>
          <w:tcPr>
            <w:tcW w:w="1927" w:type="dxa"/>
            <w:vAlign w:val="center"/>
          </w:tcPr>
          <w:p w14:paraId="0A0F69E8" w14:textId="0F3589F7" w:rsidR="001A421B" w:rsidRPr="000C5C0C" w:rsidRDefault="001A421B" w:rsidP="001A421B">
            <w:pPr>
              <w:spacing w:after="0" w:line="240" w:lineRule="auto"/>
              <w:jc w:val="center"/>
              <w:rPr>
                <w:rFonts w:eastAsia="Times New Roman"/>
                <w:sz w:val="20"/>
                <w:szCs w:val="20"/>
              </w:rPr>
            </w:pPr>
            <w:r>
              <w:rPr>
                <w:rFonts w:eastAsia="Times New Roman"/>
                <w:b/>
                <w:bCs/>
                <w:sz w:val="20"/>
                <w:szCs w:val="20"/>
              </w:rPr>
              <w:t>Date of first day of absence:</w:t>
            </w:r>
          </w:p>
        </w:tc>
        <w:tc>
          <w:tcPr>
            <w:tcW w:w="3919" w:type="dxa"/>
            <w:gridSpan w:val="3"/>
            <w:vAlign w:val="center"/>
          </w:tcPr>
          <w:p w14:paraId="0C5E97AA" w14:textId="77777777" w:rsidR="001A421B" w:rsidRPr="000C5C0C" w:rsidRDefault="001A421B" w:rsidP="00F50674">
            <w:pPr>
              <w:spacing w:after="0" w:line="240" w:lineRule="auto"/>
              <w:jc w:val="center"/>
              <w:rPr>
                <w:rFonts w:eastAsia="Times New Roman"/>
                <w:sz w:val="20"/>
                <w:szCs w:val="20"/>
              </w:rPr>
            </w:pPr>
          </w:p>
        </w:tc>
        <w:tc>
          <w:tcPr>
            <w:tcW w:w="1662" w:type="dxa"/>
            <w:gridSpan w:val="2"/>
            <w:vAlign w:val="center"/>
          </w:tcPr>
          <w:p w14:paraId="720C4581" w14:textId="2359568C" w:rsidR="001A421B" w:rsidRPr="00F50674" w:rsidRDefault="001A421B" w:rsidP="00F50674">
            <w:pPr>
              <w:spacing w:after="0" w:line="240" w:lineRule="auto"/>
              <w:jc w:val="center"/>
              <w:rPr>
                <w:rFonts w:eastAsia="Times New Roman"/>
                <w:b/>
                <w:bCs/>
                <w:sz w:val="20"/>
                <w:szCs w:val="20"/>
              </w:rPr>
            </w:pPr>
            <w:r w:rsidRPr="00F50674">
              <w:rPr>
                <w:rFonts w:eastAsia="Times New Roman"/>
                <w:b/>
                <w:bCs/>
                <w:sz w:val="20"/>
                <w:szCs w:val="20"/>
              </w:rPr>
              <w:t>Date of return to school</w:t>
            </w:r>
            <w:r>
              <w:rPr>
                <w:rFonts w:eastAsia="Times New Roman"/>
                <w:b/>
                <w:bCs/>
                <w:sz w:val="20"/>
                <w:szCs w:val="20"/>
              </w:rPr>
              <w:t>:</w:t>
            </w:r>
          </w:p>
        </w:tc>
        <w:tc>
          <w:tcPr>
            <w:tcW w:w="3199" w:type="dxa"/>
            <w:vAlign w:val="center"/>
          </w:tcPr>
          <w:p w14:paraId="59E2BAA1" w14:textId="34245CE3" w:rsidR="001A421B" w:rsidRPr="000C5C0C" w:rsidRDefault="001A421B" w:rsidP="00F50674">
            <w:pPr>
              <w:spacing w:after="0" w:line="240" w:lineRule="auto"/>
              <w:jc w:val="center"/>
              <w:rPr>
                <w:rFonts w:eastAsia="Times New Roman"/>
                <w:b/>
                <w:sz w:val="20"/>
                <w:szCs w:val="20"/>
              </w:rPr>
            </w:pPr>
          </w:p>
        </w:tc>
      </w:tr>
      <w:tr w:rsidR="00F217A5" w:rsidRPr="000C5C0C" w14:paraId="502CB9BF" w14:textId="77777777" w:rsidTr="004B307A">
        <w:trPr>
          <w:trHeight w:val="471"/>
        </w:trPr>
        <w:tc>
          <w:tcPr>
            <w:tcW w:w="1927" w:type="dxa"/>
            <w:vAlign w:val="center"/>
          </w:tcPr>
          <w:p w14:paraId="631C8087" w14:textId="2BA0A4D6" w:rsidR="00F217A5" w:rsidRDefault="00F217A5" w:rsidP="001A421B">
            <w:pPr>
              <w:spacing w:after="0" w:line="240" w:lineRule="auto"/>
              <w:jc w:val="center"/>
              <w:rPr>
                <w:rFonts w:eastAsia="Times New Roman"/>
                <w:b/>
                <w:bCs/>
                <w:sz w:val="20"/>
                <w:szCs w:val="20"/>
              </w:rPr>
            </w:pPr>
            <w:r>
              <w:rPr>
                <w:rFonts w:eastAsia="Times New Roman"/>
                <w:b/>
                <w:bCs/>
                <w:sz w:val="20"/>
                <w:szCs w:val="20"/>
              </w:rPr>
              <w:t>Parent/carer signature/s:</w:t>
            </w:r>
          </w:p>
        </w:tc>
        <w:tc>
          <w:tcPr>
            <w:tcW w:w="8780" w:type="dxa"/>
            <w:gridSpan w:val="6"/>
            <w:vAlign w:val="center"/>
          </w:tcPr>
          <w:p w14:paraId="6848E958" w14:textId="77777777" w:rsidR="00F217A5" w:rsidRPr="000C5C0C" w:rsidRDefault="00F217A5" w:rsidP="00F50674">
            <w:pPr>
              <w:spacing w:after="0" w:line="240" w:lineRule="auto"/>
              <w:jc w:val="center"/>
              <w:rPr>
                <w:rFonts w:eastAsia="Times New Roman"/>
                <w:b/>
                <w:sz w:val="20"/>
                <w:szCs w:val="20"/>
              </w:rPr>
            </w:pPr>
          </w:p>
        </w:tc>
      </w:tr>
      <w:tr w:rsidR="00B023FF" w:rsidRPr="000C5C0C" w14:paraId="3DCA70F0" w14:textId="77777777" w:rsidTr="005E6BD5">
        <w:trPr>
          <w:trHeight w:val="471"/>
        </w:trPr>
        <w:tc>
          <w:tcPr>
            <w:tcW w:w="10707" w:type="dxa"/>
            <w:gridSpan w:val="7"/>
            <w:vAlign w:val="center"/>
          </w:tcPr>
          <w:p w14:paraId="7EA80879" w14:textId="3681C3B1" w:rsidR="00B023FF" w:rsidRPr="00577320" w:rsidRDefault="00B023FF" w:rsidP="00B023FF">
            <w:pPr>
              <w:pStyle w:val="paragraph"/>
              <w:spacing w:before="0" w:beforeAutospacing="0" w:after="0" w:afterAutospacing="0"/>
              <w:jc w:val="both"/>
              <w:textAlignment w:val="baseline"/>
              <w:rPr>
                <w:rFonts w:ascii="Tahoma" w:hAnsi="Tahoma" w:cs="Tahoma"/>
                <w:b/>
                <w:bCs/>
                <w:color w:val="0B0C0C"/>
                <w:sz w:val="22"/>
                <w:szCs w:val="22"/>
              </w:rPr>
            </w:pPr>
            <w:r w:rsidRPr="00577320">
              <w:rPr>
                <w:rFonts w:ascii="Tahoma" w:hAnsi="Tahoma" w:cs="Tahoma"/>
                <w:b/>
                <w:bCs/>
                <w:sz w:val="22"/>
                <w:szCs w:val="22"/>
              </w:rPr>
              <w:t xml:space="preserve">Should the request not be approved, but the leave still taken, </w:t>
            </w:r>
            <w:r w:rsidR="007F4337" w:rsidRPr="00577320">
              <w:rPr>
                <w:rFonts w:ascii="Tahoma" w:hAnsi="Tahoma" w:cs="Tahoma"/>
                <w:b/>
                <w:bCs/>
                <w:sz w:val="22"/>
                <w:szCs w:val="22"/>
              </w:rPr>
              <w:t>the Headteacher</w:t>
            </w:r>
            <w:r w:rsidRPr="00577320">
              <w:rPr>
                <w:rFonts w:ascii="Tahoma" w:hAnsi="Tahoma" w:cs="Tahoma"/>
                <w:b/>
                <w:bCs/>
                <w:sz w:val="22"/>
                <w:szCs w:val="22"/>
              </w:rPr>
              <w:t xml:space="preserve"> will decide whether grounds are met to refer to BCP </w:t>
            </w:r>
            <w:r w:rsidRPr="00577320">
              <w:rPr>
                <w:rFonts w:ascii="Tahoma" w:eastAsiaTheme="majorEastAsia" w:hAnsi="Tahoma" w:cs="Tahoma"/>
                <w:b/>
                <w:bCs/>
                <w:sz w:val="22"/>
                <w:szCs w:val="22"/>
              </w:rPr>
              <w:t xml:space="preserve">for prosecution.  Further information can be found in the BCP Code of Conduct, available on the BCP website. A Penalty Notice could be issued in lieu of a prosecution by BCP Council on your return, incurring a fine of </w:t>
            </w:r>
            <w:r w:rsidRPr="00577320">
              <w:rPr>
                <w:rFonts w:ascii="Tahoma" w:eastAsiaTheme="majorEastAsia" w:hAnsi="Tahoma" w:cs="Tahoma"/>
                <w:b/>
                <w:bCs/>
                <w:color w:val="0B0C0C"/>
                <w:sz w:val="22"/>
                <w:szCs w:val="22"/>
              </w:rPr>
              <w:t>£80 if paid within 21 days</w:t>
            </w:r>
            <w:r w:rsidRPr="00577320">
              <w:rPr>
                <w:rFonts w:ascii="Tahoma" w:hAnsi="Tahoma" w:cs="Tahoma"/>
                <w:b/>
                <w:bCs/>
                <w:color w:val="0B0C0C"/>
                <w:sz w:val="22"/>
                <w:szCs w:val="22"/>
              </w:rPr>
              <w:t>, or </w:t>
            </w:r>
            <w:r w:rsidRPr="00577320">
              <w:rPr>
                <w:rFonts w:ascii="Tahoma" w:eastAsiaTheme="majorEastAsia" w:hAnsi="Tahoma" w:cs="Tahoma"/>
                <w:b/>
                <w:bCs/>
                <w:color w:val="0B0C0C"/>
                <w:sz w:val="22"/>
                <w:szCs w:val="22"/>
              </w:rPr>
              <w:t>£160 if paid within 28 days</w:t>
            </w:r>
            <w:r w:rsidRPr="00577320">
              <w:rPr>
                <w:rFonts w:ascii="Tahoma" w:hAnsi="Tahoma" w:cs="Tahoma"/>
                <w:b/>
                <w:bCs/>
                <w:color w:val="0B0C0C"/>
                <w:sz w:val="22"/>
                <w:szCs w:val="22"/>
              </w:rPr>
              <w:t>. If this is a second fine for the same child within any three-year period, this will be charged at the higher rate of £160. Fines per parent are capped to two fines within any three-year period. Once this limit has been reached, other action like a parenting order or prosecution will be considered.</w:t>
            </w:r>
          </w:p>
          <w:p w14:paraId="0F59FD33" w14:textId="77777777" w:rsidR="00B023FF" w:rsidRPr="00577320" w:rsidRDefault="00B023FF" w:rsidP="00B023FF">
            <w:pPr>
              <w:spacing w:after="0" w:line="240" w:lineRule="auto"/>
              <w:jc w:val="both"/>
              <w:textAlignment w:val="baseline"/>
              <w:rPr>
                <w:rFonts w:ascii="Tahoma" w:eastAsia="Times New Roman" w:hAnsi="Tahoma" w:cs="Tahoma"/>
                <w:b/>
                <w:bCs/>
                <w:sz w:val="22"/>
                <w:szCs w:val="22"/>
                <w:lang w:eastAsia="en-GB"/>
              </w:rPr>
            </w:pPr>
          </w:p>
          <w:p w14:paraId="0A534F18" w14:textId="77777777" w:rsidR="00B023FF" w:rsidRPr="00577320" w:rsidRDefault="00B023FF" w:rsidP="00B023FF">
            <w:pPr>
              <w:spacing w:after="0" w:line="240" w:lineRule="auto"/>
              <w:jc w:val="both"/>
              <w:textAlignment w:val="baseline"/>
              <w:rPr>
                <w:rFonts w:ascii="Tahoma" w:hAnsi="Tahoma" w:cs="Tahoma"/>
                <w:b/>
                <w:bCs/>
                <w:kern w:val="2"/>
                <w:sz w:val="22"/>
                <w:szCs w:val="22"/>
                <w:shd w:val="clear" w:color="auto" w:fill="FFFFFF"/>
                <w14:ligatures w14:val="standardContextual"/>
              </w:rPr>
            </w:pPr>
            <w:r w:rsidRPr="00577320">
              <w:rPr>
                <w:rFonts w:ascii="Tahoma" w:eastAsiaTheme="majorEastAsia" w:hAnsi="Tahoma" w:cs="Tahoma"/>
                <w:b/>
                <w:bCs/>
                <w:sz w:val="22"/>
                <w:szCs w:val="22"/>
                <w:lang w:eastAsia="en-GB"/>
              </w:rPr>
              <w:t>If the Penalty Notice is not paid BCP Council will consider prosecution proceedings under s.444(1) or 4</w:t>
            </w:r>
            <w:r w:rsidRPr="00577320">
              <w:rPr>
                <w:rFonts w:ascii="Tahoma" w:hAnsi="Tahoma" w:cs="Tahoma"/>
                <w:b/>
                <w:bCs/>
                <w:kern w:val="2"/>
                <w:sz w:val="22"/>
                <w:szCs w:val="22"/>
                <w:shd w:val="clear" w:color="auto" w:fill="FFFFFF"/>
                <w14:ligatures w14:val="standardContextual"/>
              </w:rPr>
              <w:t>44(1A) Education Act 1996. If convicted, sanctions can include a fine of up to £2,500 and a prison sentence of up to 3 months, and you will have a criminal record.</w:t>
            </w:r>
          </w:p>
          <w:p w14:paraId="390DFCB9" w14:textId="77777777" w:rsidR="00B023FF" w:rsidRPr="00577320" w:rsidRDefault="00B023FF" w:rsidP="00B023FF">
            <w:pPr>
              <w:spacing w:after="0" w:line="240" w:lineRule="auto"/>
              <w:jc w:val="both"/>
              <w:textAlignment w:val="baseline"/>
              <w:rPr>
                <w:rFonts w:ascii="Tahoma" w:hAnsi="Tahoma" w:cs="Tahoma"/>
                <w:b/>
                <w:bCs/>
                <w:kern w:val="2"/>
                <w:sz w:val="22"/>
                <w:szCs w:val="22"/>
                <w:shd w:val="clear" w:color="auto" w:fill="FFFFFF"/>
                <w14:ligatures w14:val="standardContextual"/>
              </w:rPr>
            </w:pPr>
          </w:p>
          <w:p w14:paraId="68A5171A" w14:textId="547429F8" w:rsidR="00B023FF" w:rsidRPr="00577320" w:rsidRDefault="007F4337" w:rsidP="00B023FF">
            <w:pPr>
              <w:spacing w:after="0" w:line="240" w:lineRule="auto"/>
              <w:jc w:val="both"/>
              <w:textAlignment w:val="baseline"/>
              <w:rPr>
                <w:rFonts w:ascii="Tahoma" w:hAnsi="Tahoma" w:cs="Tahoma"/>
                <w:b/>
                <w:bCs/>
                <w:kern w:val="2"/>
                <w:sz w:val="22"/>
                <w:szCs w:val="22"/>
                <w:shd w:val="clear" w:color="auto" w:fill="FFFFFF"/>
                <w14:ligatures w14:val="standardContextual"/>
              </w:rPr>
            </w:pPr>
            <w:r w:rsidRPr="00577320">
              <w:rPr>
                <w:rFonts w:ascii="Tahoma" w:hAnsi="Tahoma" w:cs="Tahoma"/>
                <w:b/>
                <w:bCs/>
                <w:kern w:val="2"/>
                <w:sz w:val="22"/>
                <w:szCs w:val="22"/>
                <w:shd w:val="clear" w:color="auto" w:fill="FFFFFF"/>
                <w14:ligatures w14:val="standardContextual"/>
              </w:rPr>
              <w:t xml:space="preserve">Please note that </w:t>
            </w:r>
            <w:r w:rsidR="00B023FF" w:rsidRPr="00577320">
              <w:rPr>
                <w:rFonts w:ascii="Tahoma" w:hAnsi="Tahoma" w:cs="Tahoma"/>
                <w:b/>
                <w:bCs/>
                <w:kern w:val="2"/>
                <w:sz w:val="22"/>
                <w:szCs w:val="22"/>
                <w:shd w:val="clear" w:color="auto" w:fill="FFFFFF"/>
                <w14:ligatures w14:val="standardContextual"/>
              </w:rPr>
              <w:t xml:space="preserve">Penalty Notices can be issued per parent, per child. </w:t>
            </w:r>
          </w:p>
          <w:p w14:paraId="24C1E712" w14:textId="77777777" w:rsidR="00B023FF" w:rsidRDefault="00B023FF" w:rsidP="00B023FF">
            <w:pPr>
              <w:pStyle w:val="paragraph"/>
              <w:spacing w:before="0" w:beforeAutospacing="0" w:after="0" w:afterAutospacing="0"/>
              <w:jc w:val="both"/>
              <w:textAlignment w:val="baseline"/>
              <w:rPr>
                <w:rFonts w:ascii="Arial" w:hAnsi="Arial" w:cs="Arial"/>
                <w:b/>
                <w:bCs/>
                <w:sz w:val="22"/>
                <w:szCs w:val="22"/>
              </w:rPr>
            </w:pPr>
          </w:p>
        </w:tc>
      </w:tr>
    </w:tbl>
    <w:p w14:paraId="4DB91DAB" w14:textId="77777777" w:rsidR="00D25761" w:rsidRDefault="00D25761" w:rsidP="00A97D52">
      <w:pPr>
        <w:rPr>
          <w:rFonts w:eastAsia="Times New Roman"/>
          <w:b/>
          <w:sz w:val="20"/>
          <w:szCs w:val="20"/>
        </w:rPr>
      </w:pPr>
    </w:p>
    <w:p w14:paraId="008F384E" w14:textId="77777777" w:rsidR="00D25761" w:rsidRDefault="00D25761" w:rsidP="00A97D52">
      <w:pPr>
        <w:rPr>
          <w:rFonts w:eastAsia="Times New Roman"/>
          <w:b/>
          <w:sz w:val="20"/>
          <w:szCs w:val="20"/>
        </w:rPr>
      </w:pPr>
    </w:p>
    <w:p w14:paraId="0496827C" w14:textId="77777777" w:rsidR="00D25761" w:rsidRDefault="00D25761" w:rsidP="00A97D52">
      <w:pPr>
        <w:rPr>
          <w:rFonts w:eastAsia="Times New Roman"/>
          <w:b/>
          <w:sz w:val="20"/>
          <w:szCs w:val="20"/>
        </w:rPr>
      </w:pPr>
    </w:p>
    <w:p w14:paraId="4EF9BFEF" w14:textId="77777777" w:rsidR="00D25761" w:rsidRDefault="00D25761" w:rsidP="00A97D52">
      <w:pPr>
        <w:rPr>
          <w:rFonts w:eastAsia="Times New Roman"/>
          <w:b/>
          <w:sz w:val="20"/>
          <w:szCs w:val="20"/>
        </w:rPr>
      </w:pPr>
    </w:p>
    <w:p w14:paraId="1CA6B7D3" w14:textId="77777777" w:rsidR="00D25761" w:rsidRDefault="00D25761" w:rsidP="00A97D52">
      <w:pPr>
        <w:rPr>
          <w:rFonts w:eastAsia="Times New Roman"/>
          <w:b/>
          <w:sz w:val="20"/>
          <w:szCs w:val="20"/>
        </w:rPr>
      </w:pPr>
    </w:p>
    <w:p w14:paraId="74A9C2D8" w14:textId="77777777" w:rsidR="00D25761" w:rsidRDefault="00D25761" w:rsidP="00A97D52">
      <w:pPr>
        <w:rPr>
          <w:rFonts w:eastAsia="Times New Roman"/>
          <w:b/>
          <w:sz w:val="20"/>
          <w:szCs w:val="20"/>
        </w:rPr>
      </w:pPr>
    </w:p>
    <w:p w14:paraId="636C40F8" w14:textId="77777777" w:rsidR="00D25761" w:rsidRDefault="00D25761" w:rsidP="00A97D52">
      <w:pPr>
        <w:rPr>
          <w:rFonts w:eastAsia="Times New Roman"/>
          <w:b/>
          <w:sz w:val="20"/>
          <w:szCs w:val="20"/>
        </w:rPr>
      </w:pPr>
    </w:p>
    <w:p w14:paraId="4AF329A3" w14:textId="77777777" w:rsidR="00CC3EAD" w:rsidRPr="00E51634" w:rsidRDefault="00CC3EAD">
      <w:pPr>
        <w:rPr>
          <w:sz w:val="22"/>
          <w:szCs w:val="22"/>
        </w:rPr>
      </w:pPr>
    </w:p>
    <w:sectPr w:rsidR="00CC3EAD" w:rsidRPr="00E51634" w:rsidSect="00F149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50CAE"/>
    <w:multiLevelType w:val="hybridMultilevel"/>
    <w:tmpl w:val="986AB306"/>
    <w:lvl w:ilvl="0" w:tplc="1CE04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52"/>
    <w:rsid w:val="000025F0"/>
    <w:rsid w:val="000057AB"/>
    <w:rsid w:val="00022009"/>
    <w:rsid w:val="001A421B"/>
    <w:rsid w:val="001F3A65"/>
    <w:rsid w:val="002825CE"/>
    <w:rsid w:val="002F765A"/>
    <w:rsid w:val="003559B9"/>
    <w:rsid w:val="003A09A7"/>
    <w:rsid w:val="003C2879"/>
    <w:rsid w:val="00407559"/>
    <w:rsid w:val="0041725B"/>
    <w:rsid w:val="00426107"/>
    <w:rsid w:val="004504DD"/>
    <w:rsid w:val="00455504"/>
    <w:rsid w:val="004651CE"/>
    <w:rsid w:val="004934A1"/>
    <w:rsid w:val="00544854"/>
    <w:rsid w:val="00577320"/>
    <w:rsid w:val="006235D1"/>
    <w:rsid w:val="006369E0"/>
    <w:rsid w:val="007003EA"/>
    <w:rsid w:val="007A0325"/>
    <w:rsid w:val="007F4337"/>
    <w:rsid w:val="008A09D1"/>
    <w:rsid w:val="008B5A39"/>
    <w:rsid w:val="00935ED7"/>
    <w:rsid w:val="00963EC0"/>
    <w:rsid w:val="00984892"/>
    <w:rsid w:val="009D1E98"/>
    <w:rsid w:val="00A231DA"/>
    <w:rsid w:val="00A9176E"/>
    <w:rsid w:val="00A97D52"/>
    <w:rsid w:val="00AE0E37"/>
    <w:rsid w:val="00AE1D92"/>
    <w:rsid w:val="00B023FF"/>
    <w:rsid w:val="00B4600E"/>
    <w:rsid w:val="00BB538D"/>
    <w:rsid w:val="00BF1130"/>
    <w:rsid w:val="00BF76CD"/>
    <w:rsid w:val="00C141C8"/>
    <w:rsid w:val="00C91E56"/>
    <w:rsid w:val="00C949ED"/>
    <w:rsid w:val="00CC3EAD"/>
    <w:rsid w:val="00CD3450"/>
    <w:rsid w:val="00D1707C"/>
    <w:rsid w:val="00D25761"/>
    <w:rsid w:val="00D656CA"/>
    <w:rsid w:val="00E51634"/>
    <w:rsid w:val="00E65792"/>
    <w:rsid w:val="00E91E5E"/>
    <w:rsid w:val="00E920AF"/>
    <w:rsid w:val="00F1499B"/>
    <w:rsid w:val="00F217A5"/>
    <w:rsid w:val="00F50674"/>
    <w:rsid w:val="00F63609"/>
    <w:rsid w:val="00F7219B"/>
    <w:rsid w:val="00FB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6037"/>
  <w15:chartTrackingRefBased/>
  <w15:docId w15:val="{E3531325-1C13-4DA7-B735-993A34C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2"/>
    <w:rPr>
      <w:kern w:val="0"/>
      <w14:ligatures w14:val="none"/>
    </w:rPr>
  </w:style>
  <w:style w:type="paragraph" w:styleId="Heading1">
    <w:name w:val="heading 1"/>
    <w:basedOn w:val="Normal"/>
    <w:next w:val="Normal"/>
    <w:link w:val="Heading1Char"/>
    <w:uiPriority w:val="9"/>
    <w:qFormat/>
    <w:rsid w:val="00A97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7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7D52"/>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7D52"/>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7D52"/>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7D52"/>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D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D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7D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7D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7D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7D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7D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7D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52"/>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D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7D5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7D52"/>
    <w:rPr>
      <w:i/>
      <w:iCs/>
      <w:color w:val="404040" w:themeColor="text1" w:themeTint="BF"/>
    </w:rPr>
  </w:style>
  <w:style w:type="paragraph" w:styleId="ListParagraph">
    <w:name w:val="List Paragraph"/>
    <w:basedOn w:val="Normal"/>
    <w:uiPriority w:val="34"/>
    <w:qFormat/>
    <w:rsid w:val="00A97D52"/>
    <w:pPr>
      <w:ind w:left="720"/>
      <w:contextualSpacing/>
    </w:pPr>
    <w:rPr>
      <w:kern w:val="2"/>
      <w14:ligatures w14:val="standardContextual"/>
    </w:rPr>
  </w:style>
  <w:style w:type="character" w:styleId="IntenseEmphasis">
    <w:name w:val="Intense Emphasis"/>
    <w:basedOn w:val="DefaultParagraphFont"/>
    <w:uiPriority w:val="21"/>
    <w:qFormat/>
    <w:rsid w:val="00A97D52"/>
    <w:rPr>
      <w:i/>
      <w:iCs/>
      <w:color w:val="0F4761" w:themeColor="accent1" w:themeShade="BF"/>
    </w:rPr>
  </w:style>
  <w:style w:type="paragraph" w:styleId="IntenseQuote">
    <w:name w:val="Intense Quote"/>
    <w:basedOn w:val="Normal"/>
    <w:next w:val="Normal"/>
    <w:link w:val="IntenseQuoteChar"/>
    <w:uiPriority w:val="30"/>
    <w:qFormat/>
    <w:rsid w:val="00A9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7D52"/>
    <w:rPr>
      <w:i/>
      <w:iCs/>
      <w:color w:val="0F4761" w:themeColor="accent1" w:themeShade="BF"/>
    </w:rPr>
  </w:style>
  <w:style w:type="character" w:styleId="IntenseReference">
    <w:name w:val="Intense Reference"/>
    <w:basedOn w:val="DefaultParagraphFont"/>
    <w:uiPriority w:val="32"/>
    <w:qFormat/>
    <w:rsid w:val="00A97D52"/>
    <w:rPr>
      <w:b/>
      <w:bCs/>
      <w:smallCaps/>
      <w:color w:val="0F4761" w:themeColor="accent1" w:themeShade="BF"/>
      <w:spacing w:val="5"/>
    </w:rPr>
  </w:style>
  <w:style w:type="paragraph" w:customStyle="1" w:styleId="paragraph">
    <w:name w:val="paragraph"/>
    <w:basedOn w:val="Normal"/>
    <w:rsid w:val="00A97D52"/>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9007CF1F314D87B97BCE86C1075E" ma:contentTypeVersion="16" ma:contentTypeDescription="Create a new document." ma:contentTypeScope="" ma:versionID="f3b0014f09dfbee0a477098d518d7c44">
  <xsd:schema xmlns:xsd="http://www.w3.org/2001/XMLSchema" xmlns:xs="http://www.w3.org/2001/XMLSchema" xmlns:p="http://schemas.microsoft.com/office/2006/metadata/properties" xmlns:ns2="037c10c7-2f0e-422d-be30-3115915f07f3" xmlns:ns3="702abae7-52de-4fe4-8c96-440fb4318144" targetNamespace="http://schemas.microsoft.com/office/2006/metadata/properties" ma:root="true" ma:fieldsID="e1abd75b93fd4890c4f291fa24552b85" ns2:_="" ns3:_="">
    <xsd:import namespace="037c10c7-2f0e-422d-be30-3115915f07f3"/>
    <xsd:import namespace="702abae7-52de-4fe4-8c96-440fb43181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c10c7-2f0e-422d-be30-3115915f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abae7-52de-4fe4-8c96-440fb43181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c10c7-2f0e-422d-be30-3115915f07f3">
      <Terms xmlns="http://schemas.microsoft.com/office/infopath/2007/PartnerControls"/>
    </lcf76f155ced4ddcb4097134ff3c332f>
    <Date xmlns="037c10c7-2f0e-422d-be30-3115915f07f3" xsi:nil="true"/>
  </documentManagement>
</p:properties>
</file>

<file path=customXml/itemProps1.xml><?xml version="1.0" encoding="utf-8"?>
<ds:datastoreItem xmlns:ds="http://schemas.openxmlformats.org/officeDocument/2006/customXml" ds:itemID="{B90B743E-738B-43B6-93E2-E431204D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c10c7-2f0e-422d-be30-3115915f07f3"/>
    <ds:schemaRef ds:uri="702abae7-52de-4fe4-8c96-440fb431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F3528-7C82-4BF4-97F0-E5F810BB45DD}">
  <ds:schemaRefs>
    <ds:schemaRef ds:uri="http://schemas.openxmlformats.org/officeDocument/2006/bibliography"/>
  </ds:schemaRefs>
</ds:datastoreItem>
</file>

<file path=customXml/itemProps3.xml><?xml version="1.0" encoding="utf-8"?>
<ds:datastoreItem xmlns:ds="http://schemas.openxmlformats.org/officeDocument/2006/customXml" ds:itemID="{31B90CF6-5D80-43F7-8D2E-19260E8F6816}">
  <ds:schemaRefs>
    <ds:schemaRef ds:uri="http://schemas.microsoft.com/sharepoint/v3/contenttype/forms"/>
  </ds:schemaRefs>
</ds:datastoreItem>
</file>

<file path=customXml/itemProps4.xml><?xml version="1.0" encoding="utf-8"?>
<ds:datastoreItem xmlns:ds="http://schemas.openxmlformats.org/officeDocument/2006/customXml" ds:itemID="{6683EC82-3E7B-4D59-8781-7C57868962D0}">
  <ds:schemaRefs>
    <ds:schemaRef ds:uri="http://schemas.microsoft.com/office/2006/metadata/properties"/>
    <ds:schemaRef ds:uri="http://schemas.microsoft.com/office/infopath/2007/PartnerControls"/>
    <ds:schemaRef ds:uri="037c10c7-2f0e-422d-be30-3115915f07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Walton</dc:creator>
  <cp:keywords/>
  <dc:description/>
  <cp:lastModifiedBy>Emma Huns</cp:lastModifiedBy>
  <cp:revision>5</cp:revision>
  <dcterms:created xsi:type="dcterms:W3CDTF">2024-07-12T12:36:00Z</dcterms:created>
  <dcterms:modified xsi:type="dcterms:W3CDTF">2024-07-12T16:24:00Z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0x01010019FA9007CF1F314D87B97BCE86C1075E</vt:lpwstr>
  </property>
  <property fmtid="{D5CDD505-2E9C-101B-9397-08002B2CF9AE}" pid="3" name="MediaServiceImageTags">
    <vt:lpwstr/>
  </property>
</Properties>
</file>